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89" w:rsidRPr="00D24F89" w:rsidRDefault="00D24F89" w:rsidP="00D24F8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>
        <w:r w:rsidRPr="00D24F89">
          <w:rPr>
            <w:rFonts w:ascii="Times New Roman" w:hAnsi="Times New Roman" w:cs="Times New Roman"/>
            <w:sz w:val="24"/>
            <w:szCs w:val="24"/>
          </w:rPr>
          <w:t>КонсультантПлюс</w:t>
        </w:r>
      </w:hyperlink>
      <w:r w:rsidRPr="00D24F8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24F89" w:rsidRPr="00D24F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4F89" w:rsidRPr="00D24F89" w:rsidRDefault="00D24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sz w:val="24"/>
                <w:szCs w:val="24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4F89" w:rsidRPr="00D24F89" w:rsidRDefault="00D24F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sz w:val="24"/>
                <w:szCs w:val="24"/>
              </w:rPr>
              <w:t>N 59-ФЗ</w:t>
            </w:r>
          </w:p>
        </w:tc>
      </w:tr>
    </w:tbl>
    <w:p w:rsidR="00D24F89" w:rsidRPr="00D24F89" w:rsidRDefault="00D24F8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24F89" w:rsidRPr="00D24F89" w:rsidRDefault="00D24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D24F89" w:rsidRPr="00D24F89" w:rsidRDefault="00D24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О ПОРЯДКЕ РАССМОТРЕНИЯ ОБРАЩЕНИЙ</w:t>
      </w:r>
    </w:p>
    <w:p w:rsidR="00D24F89" w:rsidRPr="00D24F89" w:rsidRDefault="00D24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ГРАЖДАН РОССИЙСКОЙ ФЕДЕРАЦИИ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Принят</w:t>
      </w: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21 апреля 2006 года</w:t>
      </w: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Одобрен</w:t>
      </w: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26 апреля 2006 года</w:t>
      </w:r>
    </w:p>
    <w:p w:rsidR="00D24F89" w:rsidRPr="00D24F89" w:rsidRDefault="00D24F8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4F89" w:rsidRPr="00D24F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F89" w:rsidRPr="00D24F89" w:rsidRDefault="00D24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F89" w:rsidRPr="00D24F89" w:rsidRDefault="00D24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4F89" w:rsidRPr="00D24F89" w:rsidRDefault="00D24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D24F89" w:rsidRPr="00D24F89" w:rsidRDefault="00D24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Федеральных законов от 29.06.2010 </w:t>
            </w:r>
            <w:hyperlink r:id="rId6">
              <w:r w:rsidRPr="00D24F89">
                <w:rPr>
                  <w:rFonts w:ascii="Times New Roman" w:hAnsi="Times New Roman" w:cs="Times New Roman"/>
                  <w:sz w:val="24"/>
                  <w:szCs w:val="24"/>
                </w:rPr>
                <w:t>N 126-ФЗ</w:t>
              </w:r>
            </w:hyperlink>
            <w:r w:rsidRPr="00D24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F89" w:rsidRPr="00D24F89" w:rsidRDefault="00D24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от 27.07.2010 </w:t>
            </w:r>
            <w:hyperlink r:id="rId7">
              <w:r w:rsidRPr="00D24F89">
                <w:rPr>
                  <w:rFonts w:ascii="Times New Roman" w:hAnsi="Times New Roman" w:cs="Times New Roman"/>
                  <w:sz w:val="24"/>
                  <w:szCs w:val="24"/>
                </w:rPr>
                <w:t>N 227-ФЗ</w:t>
              </w:r>
            </w:hyperlink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, от 07.05.2013 </w:t>
            </w:r>
            <w:hyperlink r:id="rId8">
              <w:r w:rsidRPr="00D24F89">
                <w:rPr>
                  <w:rFonts w:ascii="Times New Roman" w:hAnsi="Times New Roman" w:cs="Times New Roman"/>
                  <w:sz w:val="24"/>
                  <w:szCs w:val="24"/>
                </w:rPr>
                <w:t>N 80-ФЗ</w:t>
              </w:r>
            </w:hyperlink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, от 02.07.2013 </w:t>
            </w:r>
            <w:hyperlink r:id="rId9">
              <w:r w:rsidRPr="00D24F89">
                <w:rPr>
                  <w:rFonts w:ascii="Times New Roman" w:hAnsi="Times New Roman" w:cs="Times New Roman"/>
                  <w:sz w:val="24"/>
                  <w:szCs w:val="24"/>
                </w:rPr>
                <w:t>N 182-ФЗ</w:t>
              </w:r>
            </w:hyperlink>
            <w:r w:rsidRPr="00D24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F89" w:rsidRPr="00D24F89" w:rsidRDefault="00D24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от 24.11.2014 </w:t>
            </w:r>
            <w:hyperlink r:id="rId10">
              <w:r w:rsidRPr="00D24F89">
                <w:rPr>
                  <w:rFonts w:ascii="Times New Roman" w:hAnsi="Times New Roman" w:cs="Times New Roman"/>
                  <w:sz w:val="24"/>
                  <w:szCs w:val="24"/>
                </w:rPr>
                <w:t>N 357-ФЗ</w:t>
              </w:r>
            </w:hyperlink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, от 03.11.2015 </w:t>
            </w:r>
            <w:hyperlink r:id="rId11">
              <w:r w:rsidRPr="00D24F89">
                <w:rPr>
                  <w:rFonts w:ascii="Times New Roman" w:hAnsi="Times New Roman" w:cs="Times New Roman"/>
                  <w:sz w:val="24"/>
                  <w:szCs w:val="24"/>
                </w:rPr>
                <w:t>N 305-ФЗ</w:t>
              </w:r>
            </w:hyperlink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, от 27.11.2017 </w:t>
            </w:r>
            <w:hyperlink r:id="rId12">
              <w:r w:rsidRPr="00D24F89">
                <w:rPr>
                  <w:rFonts w:ascii="Times New Roman" w:hAnsi="Times New Roman" w:cs="Times New Roman"/>
                  <w:sz w:val="24"/>
                  <w:szCs w:val="24"/>
                </w:rPr>
                <w:t>N 355-ФЗ</w:t>
              </w:r>
            </w:hyperlink>
            <w:r w:rsidRPr="00D24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F89" w:rsidRPr="00D24F89" w:rsidRDefault="00D24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от 27.12.2018 </w:t>
            </w:r>
            <w:hyperlink r:id="rId13">
              <w:r w:rsidRPr="00D24F89">
                <w:rPr>
                  <w:rFonts w:ascii="Times New Roman" w:hAnsi="Times New Roman" w:cs="Times New Roman"/>
                  <w:sz w:val="24"/>
                  <w:szCs w:val="24"/>
                </w:rPr>
                <w:t>N 528-ФЗ</w:t>
              </w:r>
            </w:hyperlink>
            <w:r w:rsidRPr="00D24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F89" w:rsidRPr="00D24F89" w:rsidRDefault="00D24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с изм., внесенными </w:t>
            </w:r>
            <w:hyperlink r:id="rId14">
              <w:r w:rsidRPr="00D24F8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D24F89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Суда РФ</w:t>
            </w:r>
          </w:p>
          <w:p w:rsidR="00D24F89" w:rsidRPr="00D24F89" w:rsidRDefault="00D24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sz w:val="24"/>
                <w:szCs w:val="24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F89" w:rsidRPr="00D24F89" w:rsidRDefault="00D24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 w:rsidRPr="00D24F8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 w:rsidRPr="00D24F89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</w:t>
      </w:r>
      <w:r w:rsidRPr="00D24F89">
        <w:rPr>
          <w:rFonts w:ascii="Times New Roman" w:hAnsi="Times New Roman" w:cs="Times New Roman"/>
          <w:sz w:val="24"/>
          <w:szCs w:val="24"/>
        </w:rPr>
        <w:lastRenderedPageBreak/>
        <w:t>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(часть 4 введена Федеральным </w:t>
      </w:r>
      <w:hyperlink r:id="rId17">
        <w:r w:rsidRPr="00D24F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2. Право граждан на обращение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(часть 1 в ред. Федерального </w:t>
      </w:r>
      <w:hyperlink r:id="rId18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9">
        <w:r w:rsidRPr="00D24F8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4. Основные термины, используемые в настоящем Федеральном законе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0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</w:t>
      </w:r>
      <w:r w:rsidRPr="00D24F89">
        <w:rPr>
          <w:rFonts w:ascii="Times New Roman" w:hAnsi="Times New Roman" w:cs="Times New Roman"/>
          <w:sz w:val="24"/>
          <w:szCs w:val="24"/>
        </w:rPr>
        <w:lastRenderedPageBreak/>
        <w:t>критика деятельности указанных органов и должностных лиц;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1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 w:rsidRPr="00D24F89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D24F89">
        <w:rPr>
          <w:rFonts w:ascii="Times New Roman" w:hAnsi="Times New Roman" w:cs="Times New Roman"/>
          <w:sz w:val="24"/>
          <w:szCs w:val="24"/>
        </w:rPr>
        <w:t>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 w:rsidRPr="00D24F89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в случае, предусмотренном </w:t>
      </w:r>
      <w:hyperlink w:anchor="P123">
        <w:r w:rsidRPr="00D24F89">
          <w:rPr>
            <w:rFonts w:ascii="Times New Roman" w:hAnsi="Times New Roman" w:cs="Times New Roman"/>
            <w:sz w:val="24"/>
            <w:szCs w:val="24"/>
          </w:rPr>
          <w:t>частью 5.1 статьи 11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 w:rsidRPr="00D24F8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6. Гарантии безопасности гражданина в связи с его обращением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1. Запрещается </w:t>
      </w:r>
      <w:hyperlink r:id="rId25">
        <w:r w:rsidRPr="00D24F89">
          <w:rPr>
            <w:rFonts w:ascii="Times New Roman" w:hAnsi="Times New Roman" w:cs="Times New Roman"/>
            <w:sz w:val="24"/>
            <w:szCs w:val="24"/>
          </w:rPr>
          <w:t>преследование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0"/>
      <w:bookmarkEnd w:id="1"/>
      <w:r w:rsidRPr="00D24F89">
        <w:rPr>
          <w:rFonts w:ascii="Times New Roman" w:hAnsi="Times New Roman" w:cs="Times New Roman"/>
          <w:sz w:val="24"/>
          <w:szCs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 w:rsidRPr="00D24F89">
          <w:rPr>
            <w:rFonts w:ascii="Times New Roman" w:hAnsi="Times New Roman" w:cs="Times New Roman"/>
            <w:sz w:val="24"/>
            <w:szCs w:val="24"/>
          </w:rPr>
          <w:t>частной жизни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 w:rsidRPr="00D24F8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D24F89">
        <w:rPr>
          <w:rFonts w:ascii="Times New Roman" w:hAnsi="Times New Roman" w:cs="Times New Roman"/>
          <w:sz w:val="24"/>
          <w:szCs w:val="24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(часть 3 в ред. Федерального </w:t>
      </w:r>
      <w:hyperlink r:id="rId27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24F89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 w:rsidRPr="00D24F89">
          <w:rPr>
            <w:rFonts w:ascii="Times New Roman" w:hAnsi="Times New Roman" w:cs="Times New Roman"/>
            <w:sz w:val="24"/>
            <w:szCs w:val="24"/>
          </w:rPr>
          <w:t>части 4 статьи 11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3.1. Письменное обращение, содержащее информацию о фактах возможных нарушений </w:t>
      </w:r>
      <w:hyperlink r:id="rId28">
        <w:r w:rsidRPr="00D24F89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 w:rsidRPr="00D24F89">
          <w:rPr>
            <w:rFonts w:ascii="Times New Roman" w:hAnsi="Times New Roman" w:cs="Times New Roman"/>
            <w:sz w:val="24"/>
            <w:szCs w:val="24"/>
          </w:rPr>
          <w:t>части 4 статьи 11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(часть 3.1 введена Федеральным </w:t>
      </w:r>
      <w:hyperlink r:id="rId29">
        <w:r w:rsidRPr="00D24F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24.11.2014 N 357-ФЗ; в ред. Федерального </w:t>
      </w:r>
      <w:hyperlink r:id="rId30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27.12.2018 N 528-ФЗ)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</w:t>
      </w:r>
      <w:r w:rsidRPr="00D24F89">
        <w:rPr>
          <w:rFonts w:ascii="Times New Roman" w:hAnsi="Times New Roman" w:cs="Times New Roman"/>
          <w:sz w:val="24"/>
          <w:szCs w:val="24"/>
        </w:rPr>
        <w:lastRenderedPageBreak/>
        <w:t>самоуправления или соответствующим должностным лицам.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8"/>
      <w:bookmarkEnd w:id="3"/>
      <w:r w:rsidRPr="00D24F89">
        <w:rPr>
          <w:rFonts w:ascii="Times New Roman" w:hAnsi="Times New Roman" w:cs="Times New Roman"/>
          <w:sz w:val="24"/>
          <w:szCs w:val="24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7. В случае, если в соответствии с запретом, предусмотренным </w:t>
      </w:r>
      <w:hyperlink w:anchor="P88">
        <w:r w:rsidRPr="00D24F89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>
        <w:r w:rsidRPr="00D24F8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  <w:r w:rsidRPr="00D24F89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2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 w:rsidRPr="00D24F89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5"/>
      <w:bookmarkEnd w:id="5"/>
      <w:r w:rsidRPr="00D24F89">
        <w:rPr>
          <w:rFonts w:ascii="Times New Roman" w:hAnsi="Times New Roman" w:cs="Times New Roman"/>
          <w:sz w:val="24"/>
          <w:szCs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</w:t>
      </w:r>
      <w:r w:rsidRPr="00D24F89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>
        <w:r w:rsidRPr="00D24F89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D24F89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 предоставления.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7"/>
      <w:bookmarkEnd w:id="6"/>
      <w:r w:rsidRPr="00D24F89">
        <w:rPr>
          <w:rFonts w:ascii="Times New Roman" w:hAnsi="Times New Roman" w:cs="Times New Roman"/>
          <w:sz w:val="24"/>
          <w:szCs w:val="24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D24F89">
          <w:rPr>
            <w:rFonts w:ascii="Times New Roman" w:hAnsi="Times New Roman" w:cs="Times New Roman"/>
            <w:sz w:val="24"/>
            <w:szCs w:val="24"/>
          </w:rPr>
          <w:t>части 2 статьи 6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34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110"/>
      <w:bookmarkEnd w:id="7"/>
      <w:r w:rsidRPr="00D24F89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5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>
        <w:r w:rsidRPr="00D24F89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7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D24F89">
        <w:rPr>
          <w:rFonts w:ascii="Times New Roman" w:hAnsi="Times New Roman" w:cs="Times New Roman"/>
          <w:sz w:val="24"/>
          <w:szCs w:val="24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8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lastRenderedPageBreak/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(часть 4.1 введена Федеральным </w:t>
      </w:r>
      <w:hyperlink r:id="rId39">
        <w:r w:rsidRPr="00D24F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0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3"/>
      <w:bookmarkEnd w:id="9"/>
      <w:r w:rsidRPr="00D24F89">
        <w:rPr>
          <w:rFonts w:ascii="Times New Roman" w:hAnsi="Times New Roman" w:cs="Times New Roman"/>
          <w:sz w:val="24"/>
          <w:szCs w:val="24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 w:rsidRPr="00D24F89">
          <w:rPr>
            <w:rFonts w:ascii="Times New Roman" w:hAnsi="Times New Roman" w:cs="Times New Roman"/>
            <w:sz w:val="24"/>
            <w:szCs w:val="24"/>
          </w:rPr>
          <w:t>частью 4 статьи 10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(часть 5.1 введена Федеральным </w:t>
      </w:r>
      <w:hyperlink r:id="rId41">
        <w:r w:rsidRPr="00D24F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27.11.2017 N 355-ФЗ)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>
        <w:r w:rsidRPr="00D24F89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D24F89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 w:rsidRPr="00D24F89">
          <w:rPr>
            <w:rFonts w:ascii="Times New Roman" w:hAnsi="Times New Roman" w:cs="Times New Roman"/>
            <w:sz w:val="24"/>
            <w:szCs w:val="24"/>
          </w:rPr>
          <w:t>части 1.1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3">
        <w:r w:rsidRPr="00D24F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2"/>
      <w:bookmarkEnd w:id="10"/>
      <w:r w:rsidRPr="00D24F89">
        <w:rPr>
          <w:rFonts w:ascii="Times New Roman" w:hAnsi="Times New Roman" w:cs="Times New Roman"/>
          <w:sz w:val="24"/>
          <w:szCs w:val="24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</w:t>
      </w:r>
      <w:r w:rsidRPr="00D24F89">
        <w:rPr>
          <w:rFonts w:ascii="Times New Roman" w:hAnsi="Times New Roman" w:cs="Times New Roman"/>
          <w:sz w:val="24"/>
          <w:szCs w:val="24"/>
        </w:rPr>
        <w:lastRenderedPageBreak/>
        <w:t>течение 20 дней со дня регистрации письменного обращения.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44">
        <w:r w:rsidRPr="00D24F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2. В исключительных случаях, а также в случае направления запроса, предусмотренного частью 2 </w:t>
      </w:r>
      <w:hyperlink w:anchor="P105">
        <w:r w:rsidRPr="00D24F89">
          <w:rPr>
            <w:rFonts w:ascii="Times New Roman" w:hAnsi="Times New Roman" w:cs="Times New Roman"/>
            <w:sz w:val="24"/>
            <w:szCs w:val="24"/>
          </w:rPr>
          <w:t>статьи 10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2. При личном приеме гражданин предъявляет </w:t>
      </w:r>
      <w:hyperlink r:id="rId45">
        <w:r w:rsidRPr="00D24F89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D24F89">
        <w:rPr>
          <w:rFonts w:ascii="Times New Roman" w:hAnsi="Times New Roman" w:cs="Times New Roman"/>
          <w:sz w:val="24"/>
          <w:szCs w:val="24"/>
        </w:rPr>
        <w:t>, удостоверяющий его личность.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24F89" w:rsidRPr="00D24F89" w:rsidRDefault="00D24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46">
        <w:r w:rsidRPr="00D24F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от 03.11.2015 N 305-ФЗ)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14. Контроль за соблюдением порядка рассмотрения обращений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>
        <w:r w:rsidRPr="00D24F89">
          <w:rPr>
            <w:rFonts w:ascii="Times New Roman" w:hAnsi="Times New Roman" w:cs="Times New Roman"/>
            <w:sz w:val="24"/>
            <w:szCs w:val="24"/>
          </w:rPr>
          <w:t>анализируют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настоящего Федерального закона, несут </w:t>
      </w:r>
      <w:r w:rsidRPr="00D24F89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ответственность, предусмотренную </w:t>
      </w:r>
      <w:hyperlink r:id="rId48">
        <w:r w:rsidRPr="00D24F8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1) </w:t>
      </w:r>
      <w:hyperlink r:id="rId49">
        <w:r w:rsidRPr="00D24F89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2) </w:t>
      </w:r>
      <w:hyperlink r:id="rId50">
        <w:r w:rsidRPr="00D24F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3) </w:t>
      </w:r>
      <w:hyperlink r:id="rId51">
        <w:r w:rsidRPr="00D24F89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4) </w:t>
      </w:r>
      <w:hyperlink r:id="rId52">
        <w:r w:rsidRPr="00D24F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5) </w:t>
      </w:r>
      <w:hyperlink r:id="rId53">
        <w:r w:rsidRPr="00D24F89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24F89" w:rsidRPr="00D24F89" w:rsidRDefault="00D24F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 xml:space="preserve">6) </w:t>
      </w:r>
      <w:hyperlink r:id="rId54">
        <w:r w:rsidRPr="00D24F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24F89">
        <w:rPr>
          <w:rFonts w:ascii="Times New Roman" w:hAnsi="Times New Roman" w:cs="Times New Roman"/>
          <w:sz w:val="24"/>
          <w:szCs w:val="24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lastRenderedPageBreak/>
        <w:t>Настоящий Федеральный закон вступает в силу по истечении 180 дней после дня его официального опубликования.</w:t>
      </w:r>
    </w:p>
    <w:p w:rsidR="00D24F89" w:rsidRPr="00D24F89" w:rsidRDefault="00D24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Президент</w:t>
      </w: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24F89" w:rsidRPr="00D24F89" w:rsidRDefault="00D24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В.ПУТИН</w:t>
      </w:r>
    </w:p>
    <w:p w:rsidR="00D24F89" w:rsidRPr="00D24F89" w:rsidRDefault="00D24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D24F89" w:rsidRPr="00D24F89" w:rsidRDefault="00D24F89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2 мая 2006 года</w:t>
      </w:r>
    </w:p>
    <w:p w:rsidR="00D24F89" w:rsidRPr="00D24F89" w:rsidRDefault="00D24F89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D24F89">
        <w:rPr>
          <w:rFonts w:ascii="Times New Roman" w:hAnsi="Times New Roman" w:cs="Times New Roman"/>
          <w:sz w:val="24"/>
          <w:szCs w:val="24"/>
        </w:rPr>
        <w:t>N 59-ФЗ</w:t>
      </w:r>
    </w:p>
    <w:p w:rsidR="00D24F89" w:rsidRPr="00D24F89" w:rsidRDefault="00D24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F89" w:rsidRPr="00D24F89" w:rsidRDefault="00D24F8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31A4F" w:rsidRPr="00D24F89" w:rsidRDefault="00331A4F">
      <w:pPr>
        <w:rPr>
          <w:rFonts w:ascii="Times New Roman" w:hAnsi="Times New Roman" w:cs="Times New Roman"/>
          <w:sz w:val="24"/>
          <w:szCs w:val="24"/>
        </w:rPr>
      </w:pPr>
    </w:p>
    <w:sectPr w:rsidR="00331A4F" w:rsidRPr="00D24F89" w:rsidSect="0022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89"/>
    <w:rsid w:val="00331A4F"/>
    <w:rsid w:val="00D2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4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4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4F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4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E499674F8C8E5834ADCD4895F321D88DF31CC7AB0765B0F53D8DD660E9AB8BE0E5ADB7D8B5CF38B812F64FB8F44A69CF4DF09AEE5A1CF3Z3FEI" TargetMode="External"/><Relationship Id="rId18" Type="http://schemas.openxmlformats.org/officeDocument/2006/relationships/hyperlink" Target="consultantplus://offline/ref=1EE499674F8C8E5834ADCD4895F321D88FF61DC8A70B65B0F53D8DD660E9AB8BE0E5ADB7D8B5CA38BB12F64FB8F44A69CF4DF09AEE5A1CF3Z3FEI" TargetMode="External"/><Relationship Id="rId26" Type="http://schemas.openxmlformats.org/officeDocument/2006/relationships/hyperlink" Target="consultantplus://offline/ref=1EE499674F8C8E5834ADCD4895F321D88FF11BC1AC0B65B0F53D8DD660E9AB8BE0E5ADB7D8B5CA38BD12F64FB8F44A69CF4DF09AEE5A1CF3Z3FEI" TargetMode="External"/><Relationship Id="rId39" Type="http://schemas.openxmlformats.org/officeDocument/2006/relationships/hyperlink" Target="consultantplus://offline/ref=1EE499674F8C8E5834ADCD4895F321D88CFA1BC4AF0465B0F53D8DD660E9AB8BE0E5ADB7D8B5CA38B912F64FB8F44A69CF4DF09AEE5A1CF3Z3FEI" TargetMode="External"/><Relationship Id="rId21" Type="http://schemas.openxmlformats.org/officeDocument/2006/relationships/hyperlink" Target="consultantplus://offline/ref=1EE499674F8C8E5834ADCD4895F321D88CF219C7A60A65B0F53D8DD660E9AB8BE0E5ADB7D8B5C93BBB12F64FB8F44A69CF4DF09AEE5A1CF3Z3FEI" TargetMode="External"/><Relationship Id="rId34" Type="http://schemas.openxmlformats.org/officeDocument/2006/relationships/hyperlink" Target="consultantplus://offline/ref=1EE499674F8C8E5834ADCD4895F321D88CFA1BC4AF0465B0F53D8DD660E9AB8BE0E5ADB7D8B5CA38BE12F64FB8F44A69CF4DF09AEE5A1CF3Z3FEI" TargetMode="External"/><Relationship Id="rId42" Type="http://schemas.openxmlformats.org/officeDocument/2006/relationships/hyperlink" Target="consultantplus://offline/ref=1EE499674F8C8E5834ADCD4895F321D887F111C9AE0938BAFD6481D467E6F48EE7F4ADB6DAABCB38A21BA21CZFFEI" TargetMode="External"/><Relationship Id="rId47" Type="http://schemas.openxmlformats.org/officeDocument/2006/relationships/hyperlink" Target="consultantplus://offline/ref=1EE499674F8C8E5834ADCD4895F321D88CF31DC4AE0065B0F53D8DD660E9AB8BF2E5F5BBD8B7D438BD07A01EFEZAF3I" TargetMode="External"/><Relationship Id="rId50" Type="http://schemas.openxmlformats.org/officeDocument/2006/relationships/hyperlink" Target="consultantplus://offline/ref=1EE499674F8C8E5834ADC45A97F321D88CFB18C2A55432B2A46883D368B9F19BF6ACA0B4C6B4CB27BE19A0Z1FC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1EE499674F8C8E5834ADCD4895F321D88CF219C7A60A65B0F53D8DD660E9AB8BE0E5ADB7D8B5C93BB912F64FB8F44A69CF4DF09AEE5A1CF3Z3F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E499674F8C8E5834ADCD4895F321D88AF01DC9AE0565B0F53D8DD660E9AB8BE0E5ADB7D8B5C838BD12F64FB8F44A69CF4DF09AEE5A1CF3Z3FEI" TargetMode="External"/><Relationship Id="rId29" Type="http://schemas.openxmlformats.org/officeDocument/2006/relationships/hyperlink" Target="consultantplus://offline/ref=1EE499674F8C8E5834ADCD4895F321D88CF219C0AB0165B0F53D8DD660E9AB8BE0E5ADB7D8B5CB31BE12F64FB8F44A69CF4DF09AEE5A1CF3Z3FEI" TargetMode="External"/><Relationship Id="rId11" Type="http://schemas.openxmlformats.org/officeDocument/2006/relationships/hyperlink" Target="consultantplus://offline/ref=1EE499674F8C8E5834ADCD4895F321D88FFA10C2AC0365B0F53D8DD660E9AB8BE0E5ADB7D8B5CA39B412F64FB8F44A69CF4DF09AEE5A1CF3Z3FEI" TargetMode="External"/><Relationship Id="rId24" Type="http://schemas.openxmlformats.org/officeDocument/2006/relationships/hyperlink" Target="consultantplus://offline/ref=1EE499674F8C8E5834ADCD4895F321D88AF21CC0A70365B0F53D8DD660E9AB8BE0E5ADB7D8B4CE38B812F64FB8F44A69CF4DF09AEE5A1CF3Z3FEI" TargetMode="External"/><Relationship Id="rId32" Type="http://schemas.openxmlformats.org/officeDocument/2006/relationships/hyperlink" Target="consultantplus://offline/ref=1EE499674F8C8E5834ADCD4895F321D88CF219C7A60A65B0F53D8DD660E9AB8BE0E5ADB7D8B5C93ABD12F64FB8F44A69CF4DF09AEE5A1CF3Z3FEI" TargetMode="External"/><Relationship Id="rId37" Type="http://schemas.openxmlformats.org/officeDocument/2006/relationships/hyperlink" Target="consultantplus://offline/ref=1EE499674F8C8E5834ADCD4895F321D88FF219C8A80265B0F53D8DD660E9AB8BE0E5ADB7D8B5CA39B512F64FB8F44A69CF4DF09AEE5A1CF3Z3FEI" TargetMode="External"/><Relationship Id="rId40" Type="http://schemas.openxmlformats.org/officeDocument/2006/relationships/hyperlink" Target="consultantplus://offline/ref=1EE499674F8C8E5834ADCD4895F321D88FF610C5A70165B0F53D8DD660E9AB8BE0E5ADB7D8B5CA38BC12F64FB8F44A69CF4DF09AEE5A1CF3Z3FEI" TargetMode="External"/><Relationship Id="rId45" Type="http://schemas.openxmlformats.org/officeDocument/2006/relationships/hyperlink" Target="consultantplus://offline/ref=1EE499674F8C8E5834ADCD4895F321D88FF611C3AA0665B0F53D8DD660E9AB8BF2E5F5BBD8B7D438BD07A01EFEZAF3I" TargetMode="External"/><Relationship Id="rId53" Type="http://schemas.openxmlformats.org/officeDocument/2006/relationships/hyperlink" Target="consultantplus://offline/ref=1EE499674F8C8E5834ADC45A97F321D889FB1BC4A55432B2A46883D368B9F19BF6ACA0B4C6B4CB27BE19A0Z1FC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EE499674F8C8E5834ADCD4895F321D88CF219C0AB0165B0F53D8DD660E9AB8BE0E5ADB7D8B5CB31BD12F64FB8F44A69CF4DF09AEE5A1CF3Z3FEI" TargetMode="External"/><Relationship Id="rId19" Type="http://schemas.openxmlformats.org/officeDocument/2006/relationships/hyperlink" Target="consultantplus://offline/ref=1EE499674F8C8E5834ADCD4895F321D88CFA1FC4A55432B2A46883D368B9F19BF6ACA0B4C6B4CB27BE19A0Z1FCI" TargetMode="External"/><Relationship Id="rId31" Type="http://schemas.openxmlformats.org/officeDocument/2006/relationships/hyperlink" Target="consultantplus://offline/ref=1EE499674F8C8E5834ADCD4895F321D88AF21CC0A70365B0F53D8DD660E9AB8BE0E5ADB7D8B4CE38B812F64FB8F44A69CF4DF09AEE5A1CF3Z3FEI" TargetMode="External"/><Relationship Id="rId44" Type="http://schemas.openxmlformats.org/officeDocument/2006/relationships/hyperlink" Target="consultantplus://offline/ref=1EE499674F8C8E5834ADCD4895F321D88CF219C0AB0165B0F53D8DD660E9AB8BE0E5ADB7D8B5CB31BA12F64FB8F44A69CF4DF09AEE5A1CF3Z3FEI" TargetMode="External"/><Relationship Id="rId52" Type="http://schemas.openxmlformats.org/officeDocument/2006/relationships/hyperlink" Target="consultantplus://offline/ref=1EE499674F8C8E5834ADC45A97F321D88FF71CC5AB0938BAFD6481D467E6F48EE7F4ADB6DAABCB38A21BA21CZFF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499674F8C8E5834ADCD4895F321D88FF610C5A70165B0F53D8DD660E9AB8BE0E5ADB7D8B5CA39B412F64FB8F44A69CF4DF09AEE5A1CF3Z3FEI" TargetMode="External"/><Relationship Id="rId14" Type="http://schemas.openxmlformats.org/officeDocument/2006/relationships/hyperlink" Target="consultantplus://offline/ref=1EE499674F8C8E5834ADCD4895F321D88FF11BC0A70B65B0F53D8DD660E9AB8BE0E5ADB7D8B5CA3FBA12F64FB8F44A69CF4DF09AEE5A1CF3Z3FEI" TargetMode="External"/><Relationship Id="rId22" Type="http://schemas.openxmlformats.org/officeDocument/2006/relationships/hyperlink" Target="consultantplus://offline/ref=1EE499674F8C8E5834ADCD4895F321D887F111C9AE0938BAFD6481D467E6F48EE7F4ADB6DAABCB38A21BA21CZFFEI" TargetMode="External"/><Relationship Id="rId27" Type="http://schemas.openxmlformats.org/officeDocument/2006/relationships/hyperlink" Target="consultantplus://offline/ref=1EE499674F8C8E5834ADCD4895F321D88CFA1BC4AF0465B0F53D8DD660E9AB8BE0E5ADB7D8B5CA38BC12F64FB8F44A69CF4DF09AEE5A1CF3Z3FEI" TargetMode="External"/><Relationship Id="rId30" Type="http://schemas.openxmlformats.org/officeDocument/2006/relationships/hyperlink" Target="consultantplus://offline/ref=1EE499674F8C8E5834ADCD4895F321D88DF31CC7AB0765B0F53D8DD660E9AB8BE0E5ADB7D8B5CF38B812F64FB8F44A69CF4DF09AEE5A1CF3Z3FEI" TargetMode="External"/><Relationship Id="rId35" Type="http://schemas.openxmlformats.org/officeDocument/2006/relationships/hyperlink" Target="consultantplus://offline/ref=1EE499674F8C8E5834ADCD4895F321D88FF610C5A70165B0F53D8DD660E9AB8BE0E5ADB7D8B5CA39B512F64FB8F44A69CF4DF09AEE5A1CF3Z3FEI" TargetMode="External"/><Relationship Id="rId43" Type="http://schemas.openxmlformats.org/officeDocument/2006/relationships/hyperlink" Target="consultantplus://offline/ref=1EE499674F8C8E5834ADCD4895F321D88CF219C0AB0165B0F53D8DD660E9AB8BE0E5ADB7D8B5CB31B912F64FB8F44A69CF4DF09AEE5A1CF3Z3FEI" TargetMode="External"/><Relationship Id="rId48" Type="http://schemas.openxmlformats.org/officeDocument/2006/relationships/hyperlink" Target="consultantplus://offline/ref=1EE499674F8C8E5834ADCD4895F321D88AF011C5A80665B0F53D8DD660E9AB8BE0E5ADB4DFB7CC32E848E64BF1A14577CC52EF99F05AZ1FE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1EE499674F8C8E5834ADCD4895F321D88FF61DC8A70B65B0F53D8DD660E9AB8BE0E5ADB7D8B5CA38B812F64FB8F44A69CF4DF09AEE5A1CF3Z3FEI" TargetMode="External"/><Relationship Id="rId51" Type="http://schemas.openxmlformats.org/officeDocument/2006/relationships/hyperlink" Target="consultantplus://offline/ref=1EE499674F8C8E5834ADC45A97F321D888FA18C0A55432B2A46883D368B9F19BF6ACA0B4C6B4CB27BE19A0Z1FC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E499674F8C8E5834ADCD4895F321D88CFA1BC4AF0465B0F53D8DD660E9AB8BE0E5ADB7D8B5CA39B412F64FB8F44A69CF4DF09AEE5A1CF3Z3FEI" TargetMode="External"/><Relationship Id="rId17" Type="http://schemas.openxmlformats.org/officeDocument/2006/relationships/hyperlink" Target="consultantplus://offline/ref=1EE499674F8C8E5834ADCD4895F321D88FF61DC8A70B65B0F53D8DD660E9AB8BE0E5ADB7D8B5CA38B912F64FB8F44A69CF4DF09AEE5A1CF3Z3FEI" TargetMode="External"/><Relationship Id="rId25" Type="http://schemas.openxmlformats.org/officeDocument/2006/relationships/hyperlink" Target="consultantplus://offline/ref=1EE499674F8C8E5834ADCD4895F321D88FFB1DC2AC0065B0F53D8DD660E9AB8BE0E5ADB7D8B5CB3EB812F64FB8F44A69CF4DF09AEE5A1CF3Z3FEI" TargetMode="External"/><Relationship Id="rId33" Type="http://schemas.openxmlformats.org/officeDocument/2006/relationships/hyperlink" Target="consultantplus://offline/ref=1EE499674F8C8E5834ADCD4895F321D887F111C9AE0938BAFD6481D467E6F48EE7F4ADB6DAABCB38A21BA21CZFFEI" TargetMode="External"/><Relationship Id="rId38" Type="http://schemas.openxmlformats.org/officeDocument/2006/relationships/hyperlink" Target="consultantplus://offline/ref=1EE499674F8C8E5834ADCD4895F321D88FF219C8A80265B0F53D8DD660E9AB8BE0E5ADB7D8B5CA38BC12F64FB8F44A69CF4DF09AEE5A1CF3Z3FEI" TargetMode="External"/><Relationship Id="rId46" Type="http://schemas.openxmlformats.org/officeDocument/2006/relationships/hyperlink" Target="consultantplus://offline/ref=1EE499674F8C8E5834ADCD4895F321D88FFA10C2AC0365B0F53D8DD660E9AB8BE0E5ADB7D8B5CA39B412F64FB8F44A69CF4DF09AEE5A1CF3Z3FEI" TargetMode="External"/><Relationship Id="rId20" Type="http://schemas.openxmlformats.org/officeDocument/2006/relationships/hyperlink" Target="consultantplus://offline/ref=1EE499674F8C8E5834ADCD4895F321D88CF219C7A60A65B0F53D8DD660E9AB8BE0E5ADB7D8B5C93BBA12F64FB8F44A69CF4DF09AEE5A1CF3Z3FEI" TargetMode="External"/><Relationship Id="rId41" Type="http://schemas.openxmlformats.org/officeDocument/2006/relationships/hyperlink" Target="consultantplus://offline/ref=1EE499674F8C8E5834ADCD4895F321D88CFA1BC4AF0465B0F53D8DD660E9AB8BE0E5ADB7D8B5CA38BB12F64FB8F44A69CF4DF09AEE5A1CF3Z3FEI" TargetMode="External"/><Relationship Id="rId54" Type="http://schemas.openxmlformats.org/officeDocument/2006/relationships/hyperlink" Target="consultantplus://offline/ref=1EE499674F8C8E5834ADC45A97F321D88AF11EC4AB0938BAFD6481D467E6F48EE7F4ADB6DAABCB38A21BA21CZFF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499674F8C8E5834ADCD4895F321D88FF219C8A80265B0F53D8DD660E9AB8BE0E5ADB7D8B5CA39B412F64FB8F44A69CF4DF09AEE5A1CF3Z3FEI" TargetMode="External"/><Relationship Id="rId15" Type="http://schemas.openxmlformats.org/officeDocument/2006/relationships/hyperlink" Target="consultantplus://offline/ref=1EE499674F8C8E5834ADCD4895F321D88CFA1FC4A55432B2A46883D368B9E39BAEA0A0B6D9B7CD32E848E64BF1A14577CC52EF99F05AZ1FEI" TargetMode="External"/><Relationship Id="rId23" Type="http://schemas.openxmlformats.org/officeDocument/2006/relationships/hyperlink" Target="consultantplus://offline/ref=1EE499674F8C8E5834ADCD4895F321D88CFA1BC4AF0465B0F53D8DD660E9AB8BE0E5ADB7D8B5CA39B512F64FB8F44A69CF4DF09AEE5A1CF3Z3FEI" TargetMode="External"/><Relationship Id="rId28" Type="http://schemas.openxmlformats.org/officeDocument/2006/relationships/hyperlink" Target="consultantplus://offline/ref=1EE499674F8C8E5834ADCD4895F321D88DF51FC6A60065B0F53D8DD660E9AB8BE0E5ADB7D8B5C83AB412F64FB8F44A69CF4DF09AEE5A1CF3Z3FEI" TargetMode="External"/><Relationship Id="rId36" Type="http://schemas.openxmlformats.org/officeDocument/2006/relationships/hyperlink" Target="consultantplus://offline/ref=1EE499674F8C8E5834ADCD4895F321D88AF010C2A70365B0F53D8DD660E9AB8BE0E5ADB7D8B4CE3DB912F64FB8F44A69CF4DF09AEE5A1CF3Z3FEI" TargetMode="External"/><Relationship Id="rId49" Type="http://schemas.openxmlformats.org/officeDocument/2006/relationships/hyperlink" Target="consultantplus://offline/ref=1EE499674F8C8E5834ADCD4895F321D88FFB1AC8A55432B2A46883D368B9F19BF6ACA0B4C6B4CB27BE19A0Z1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5097</Words>
  <Characters>29057</Characters>
  <Application>Microsoft Office Word</Application>
  <DocSecurity>0</DocSecurity>
  <Lines>242</Lines>
  <Paragraphs>68</Paragraphs>
  <ScaleCrop>false</ScaleCrop>
  <Company/>
  <LinksUpToDate>false</LinksUpToDate>
  <CharactersWithSpaces>34086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2022-11-02T08:05:00Z</dcterms:created>
  <dcterms:modified xsi:type="dcterms:W3CDTF">2022-11-02T08:06:00Z</dcterms:modified>
</cp:coreProperties>
</file>