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905D48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6310DB">
        <w:rPr>
          <w:rFonts w:ascii="Times New Roman" w:hAnsi="Times New Roman"/>
          <w:b/>
          <w:sz w:val="28"/>
          <w:szCs w:val="28"/>
        </w:rPr>
        <w:t>19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05D48">
        <w:rPr>
          <w:rFonts w:ascii="Times New Roman" w:hAnsi="Times New Roman"/>
          <w:sz w:val="28"/>
          <w:szCs w:val="28"/>
        </w:rPr>
        <w:t xml:space="preserve"> 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6310DB">
        <w:rPr>
          <w:rFonts w:ascii="Times New Roman" w:hAnsi="Times New Roman"/>
          <w:sz w:val="28"/>
          <w:szCs w:val="28"/>
        </w:rPr>
        <w:t>19 года (в период с 28</w:t>
      </w:r>
      <w:r w:rsidRPr="004A2C93">
        <w:rPr>
          <w:rFonts w:ascii="Times New Roman" w:hAnsi="Times New Roman"/>
          <w:sz w:val="28"/>
          <w:szCs w:val="28"/>
        </w:rPr>
        <w:t>.0</w:t>
      </w:r>
      <w:r w:rsidR="006310DB">
        <w:rPr>
          <w:rFonts w:ascii="Times New Roman" w:hAnsi="Times New Roman"/>
          <w:sz w:val="28"/>
          <w:szCs w:val="28"/>
        </w:rPr>
        <w:t>2</w:t>
      </w:r>
      <w:r w:rsidRPr="004A2C93">
        <w:rPr>
          <w:rFonts w:ascii="Times New Roman" w:hAnsi="Times New Roman"/>
          <w:sz w:val="28"/>
          <w:szCs w:val="28"/>
        </w:rPr>
        <w:t>.20</w:t>
      </w:r>
      <w:r w:rsidR="006310DB">
        <w:rPr>
          <w:rFonts w:ascii="Times New Roman" w:hAnsi="Times New Roman"/>
          <w:sz w:val="28"/>
          <w:szCs w:val="28"/>
        </w:rPr>
        <w:t>19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.0</w:t>
      </w:r>
      <w:r w:rsidR="00905D48">
        <w:rPr>
          <w:rFonts w:ascii="Times New Roman" w:hAnsi="Times New Roman"/>
          <w:sz w:val="28"/>
          <w:szCs w:val="28"/>
        </w:rPr>
        <w:t>3</w:t>
      </w:r>
      <w:r w:rsidRPr="004A2C93">
        <w:rPr>
          <w:rFonts w:ascii="Times New Roman" w:hAnsi="Times New Roman"/>
          <w:sz w:val="28"/>
          <w:szCs w:val="28"/>
        </w:rPr>
        <w:t>.20</w:t>
      </w:r>
      <w:r w:rsidR="006310DB">
        <w:rPr>
          <w:rFonts w:ascii="Times New Roman" w:hAnsi="Times New Roman"/>
          <w:sz w:val="28"/>
          <w:szCs w:val="28"/>
        </w:rPr>
        <w:t>19</w:t>
      </w:r>
      <w:r w:rsidRPr="004A2C93">
        <w:rPr>
          <w:rFonts w:ascii="Times New Roman" w:hAnsi="Times New Roman"/>
          <w:sz w:val="28"/>
          <w:szCs w:val="28"/>
        </w:rPr>
        <w:t xml:space="preserve">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6310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6310DB"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обращений – </w:t>
      </w:r>
      <w:r w:rsidR="006310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DB67BF">
        <w:rPr>
          <w:rFonts w:ascii="Times New Roman" w:hAnsi="Times New Roman"/>
          <w:sz w:val="28"/>
          <w:szCs w:val="28"/>
        </w:rPr>
        <w:t>3</w:t>
      </w:r>
      <w:r w:rsidR="006310DB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6310DB" w:rsidRDefault="006310DB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прокладке газовой трубы по земельному участку,</w:t>
      </w:r>
    </w:p>
    <w:p w:rsidR="005E0973" w:rsidRDefault="00DB67BF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архивных справок.</w:t>
      </w:r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6310DB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0973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>я</w:t>
      </w:r>
      <w:r w:rsidR="005E0973">
        <w:rPr>
          <w:rFonts w:ascii="Times New Roman" w:hAnsi="Times New Roman"/>
          <w:sz w:val="28"/>
          <w:szCs w:val="28"/>
        </w:rPr>
        <w:t xml:space="preserve"> были выполнены в течение квартала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47D81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10DB"/>
    <w:rsid w:val="00633FD0"/>
    <w:rsid w:val="006A3BAD"/>
    <w:rsid w:val="006B72EE"/>
    <w:rsid w:val="00720D03"/>
    <w:rsid w:val="00775102"/>
    <w:rsid w:val="007D3364"/>
    <w:rsid w:val="007E167D"/>
    <w:rsid w:val="008A2901"/>
    <w:rsid w:val="00905D48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4328C"/>
    <w:rsid w:val="00C67187"/>
    <w:rsid w:val="00DB67BF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2025-01-28T11:48:00Z</dcterms:created>
  <dcterms:modified xsi:type="dcterms:W3CDTF">2025-01-28T11:48:00Z</dcterms:modified>
</cp:coreProperties>
</file>